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B16F3D" w:rsidRDefault="002B7E00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Уведомление о начале разработки</w:t>
      </w:r>
    </w:p>
    <w:p w:rsidR="002B7E00" w:rsidRPr="00B16F3D" w:rsidRDefault="002B7E00" w:rsidP="006858A7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проекта национального стандарта</w:t>
      </w:r>
    </w:p>
    <w:p w:rsidR="00F05532" w:rsidRDefault="00F05532" w:rsidP="00F05532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 РК ISO/IEC T</w:t>
      </w:r>
      <w:r>
        <w:rPr>
          <w:b/>
          <w:sz w:val="24"/>
          <w:szCs w:val="24"/>
          <w:lang w:val="en-US"/>
        </w:rPr>
        <w:t>S</w:t>
      </w:r>
      <w:r>
        <w:rPr>
          <w:b/>
          <w:sz w:val="24"/>
          <w:szCs w:val="24"/>
        </w:rPr>
        <w:t xml:space="preserve"> 22237-2</w:t>
      </w:r>
      <w:r w:rsidRPr="00FF549A">
        <w:rPr>
          <w:b/>
          <w:sz w:val="24"/>
          <w:szCs w:val="24"/>
        </w:rPr>
        <w:t xml:space="preserve"> «Информационная технология. Эталонная арх</w:t>
      </w:r>
      <w:r>
        <w:rPr>
          <w:b/>
          <w:sz w:val="24"/>
          <w:szCs w:val="24"/>
        </w:rPr>
        <w:t>итектура больших данных. Часть 2</w:t>
      </w:r>
      <w:r w:rsidRPr="00FF549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  <w:lang w:val="kk-KZ"/>
        </w:rPr>
        <w:t>Стройтельство зданий</w:t>
      </w:r>
      <w:r w:rsidRPr="00FF549A">
        <w:rPr>
          <w:b/>
          <w:sz w:val="24"/>
          <w:szCs w:val="24"/>
        </w:rPr>
        <w:t>»</w:t>
      </w:r>
    </w:p>
    <w:p w:rsidR="0031142F" w:rsidRPr="001B07BF" w:rsidRDefault="0031142F" w:rsidP="006858A7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FF5A10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Разработчик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238" w:type="dxa"/>
          </w:tcPr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АО «Национальный</w:t>
            </w:r>
          </w:p>
          <w:p w:rsid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0117E7">
              <w:rPr>
                <w:sz w:val="24"/>
                <w:szCs w:val="24"/>
              </w:rPr>
              <w:t>Зерде</w:t>
            </w:r>
            <w:proofErr w:type="spellEnd"/>
            <w:r w:rsidRPr="000117E7">
              <w:rPr>
                <w:sz w:val="24"/>
                <w:szCs w:val="24"/>
              </w:rPr>
              <w:t>»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B7E00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Адрес: 010000, </w:t>
            </w:r>
            <w:r w:rsidR="000117E7" w:rsidRPr="000117E7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0117E7">
              <w:rPr>
                <w:sz w:val="24"/>
                <w:szCs w:val="24"/>
              </w:rPr>
              <w:t>Нур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0117E7">
              <w:rPr>
                <w:sz w:val="24"/>
                <w:szCs w:val="24"/>
              </w:rPr>
              <w:t>Мәңгілік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Ел, 55/15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117E7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тел.: </w:t>
            </w:r>
            <w:r w:rsidR="000117E7" w:rsidRPr="000117E7">
              <w:rPr>
                <w:sz w:val="24"/>
                <w:szCs w:val="24"/>
              </w:rPr>
              <w:t>570 778 (приемная), 570 898 (канцелярия)</w:t>
            </w:r>
          </w:p>
          <w:p w:rsidR="000117E7" w:rsidRPr="000117E7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C952F6" w:rsidRDefault="002B7E00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C952F6">
              <w:rPr>
                <w:sz w:val="24"/>
                <w:szCs w:val="24"/>
                <w:lang w:val="en-US"/>
              </w:rPr>
              <w:t xml:space="preserve">e-mail: </w:t>
            </w:r>
            <w:hyperlink r:id="rId6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zerde@zerde.gov.kz</w:t>
              </w:r>
            </w:hyperlink>
          </w:p>
          <w:p w:rsidR="000117E7" w:rsidRPr="00C952F6" w:rsidRDefault="00FF5A10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hyperlink r:id="rId7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aizhana.serikpayeva@zerde.gov.kz</w:t>
              </w:r>
            </w:hyperlink>
          </w:p>
          <w:p w:rsidR="000117E7" w:rsidRPr="00C952F6" w:rsidRDefault="000117E7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B7E00" w:rsidRPr="000117E7" w:rsidRDefault="000117E7" w:rsidP="00AB59B4">
            <w:pPr>
              <w:spacing w:after="0" w:line="240" w:lineRule="auto"/>
              <w:rPr>
                <w:lang w:val="en-US"/>
              </w:rPr>
            </w:pPr>
            <w:r w:rsidRPr="00AB59B4">
              <w:rPr>
                <w:sz w:val="24"/>
                <w:szCs w:val="24"/>
              </w:rPr>
              <w:t>Серик</w:t>
            </w:r>
            <w:r w:rsidR="00AB59B4" w:rsidRPr="00AB59B4">
              <w:rPr>
                <w:sz w:val="24"/>
                <w:szCs w:val="24"/>
              </w:rPr>
              <w:t>п</w:t>
            </w:r>
            <w:r w:rsidRPr="00AB59B4">
              <w:rPr>
                <w:sz w:val="24"/>
                <w:szCs w:val="24"/>
              </w:rPr>
              <w:t>аева</w:t>
            </w:r>
            <w:r w:rsidRPr="00AB59B4">
              <w:rPr>
                <w:sz w:val="24"/>
                <w:szCs w:val="24"/>
                <w:lang w:val="en-US"/>
              </w:rPr>
              <w:t xml:space="preserve"> </w:t>
            </w:r>
            <w:r w:rsidRPr="00AB59B4">
              <w:rPr>
                <w:sz w:val="24"/>
                <w:szCs w:val="24"/>
              </w:rPr>
              <w:t>А</w:t>
            </w:r>
            <w:r w:rsidRPr="00AB59B4">
              <w:rPr>
                <w:sz w:val="24"/>
                <w:szCs w:val="24"/>
                <w:lang w:val="en-US"/>
              </w:rPr>
              <w:t>.</w:t>
            </w:r>
            <w:r w:rsidR="002B7E00" w:rsidRPr="000117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0117E7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Ответственный орган за разработку СТ РК</w:t>
            </w:r>
          </w:p>
        </w:tc>
        <w:tc>
          <w:tcPr>
            <w:tcW w:w="5238" w:type="dxa"/>
          </w:tcPr>
          <w:p w:rsidR="002B7E00" w:rsidRPr="007624A6" w:rsidRDefault="007624A6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F59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B16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  <w:vAlign w:val="center"/>
          </w:tcPr>
          <w:p w:rsidR="007135AA" w:rsidRPr="007135AA" w:rsidRDefault="007135AA" w:rsidP="007135AA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135AA">
              <w:rPr>
                <w:sz w:val="24"/>
                <w:szCs w:val="24"/>
              </w:rPr>
              <w:t>СТ РК ISO/IEC T</w:t>
            </w:r>
            <w:r w:rsidRPr="007135AA">
              <w:rPr>
                <w:sz w:val="24"/>
                <w:szCs w:val="24"/>
                <w:lang w:val="en-US"/>
              </w:rPr>
              <w:t>S</w:t>
            </w:r>
            <w:r w:rsidRPr="007135AA">
              <w:rPr>
                <w:sz w:val="24"/>
                <w:szCs w:val="24"/>
              </w:rPr>
              <w:t xml:space="preserve"> 22237-2 «Информационная технология. Эталонная архитектура больших данных. Часть 2. </w:t>
            </w:r>
            <w:r w:rsidRPr="007135AA">
              <w:rPr>
                <w:sz w:val="24"/>
                <w:szCs w:val="24"/>
                <w:lang w:val="kk-KZ"/>
              </w:rPr>
              <w:t>Стройтельство зданий</w:t>
            </w:r>
            <w:r w:rsidRPr="007135AA">
              <w:rPr>
                <w:sz w:val="24"/>
                <w:szCs w:val="24"/>
              </w:rPr>
              <w:t>»</w:t>
            </w:r>
          </w:p>
          <w:p w:rsidR="002B7E00" w:rsidRPr="004439F5" w:rsidRDefault="002B7E00" w:rsidP="004439F5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5238" w:type="dxa"/>
            <w:vAlign w:val="center"/>
          </w:tcPr>
          <w:p w:rsidR="002B7E00" w:rsidRPr="001E3F59" w:rsidRDefault="001E3F59" w:rsidP="007135AA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</w:rPr>
              <w:t xml:space="preserve">Проект стандарта </w:t>
            </w:r>
            <w:r w:rsidR="00651659">
              <w:rPr>
                <w:rFonts w:eastAsia="Consolas"/>
                <w:sz w:val="24"/>
                <w:szCs w:val="24"/>
              </w:rPr>
              <w:t xml:space="preserve">устанавливает требование к </w:t>
            </w:r>
            <w:r w:rsidR="007135AA">
              <w:rPr>
                <w:rFonts w:eastAsia="Consolas"/>
                <w:sz w:val="24"/>
                <w:szCs w:val="24"/>
                <w:lang w:val="kk-KZ"/>
              </w:rPr>
              <w:t>стройтельство зданий центров обработки данных</w:t>
            </w:r>
            <w:r w:rsidRPr="00CF6283">
              <w:rPr>
                <w:rFonts w:eastAsia="Consolas"/>
                <w:sz w:val="24"/>
                <w:szCs w:val="24"/>
              </w:rPr>
              <w:t xml:space="preserve">.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5238" w:type="dxa"/>
          </w:tcPr>
          <w:p w:rsidR="002B7E00" w:rsidRPr="00AB59B4" w:rsidRDefault="00D94C40" w:rsidP="00FF5A1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Инициативная разработка</w:t>
            </w:r>
            <w:bookmarkStart w:id="1" w:name="_GoBack"/>
            <w:bookmarkEnd w:id="1"/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Дата </w:t>
            </w:r>
            <w:r>
              <w:rPr>
                <w:b/>
                <w:bCs/>
                <w:sz w:val="24"/>
                <w:szCs w:val="24"/>
              </w:rPr>
              <w:t>начала разработки проекта</w:t>
            </w:r>
            <w:r w:rsidRPr="00B16F3D">
              <w:rPr>
                <w:b/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B43C27" w:rsidRPr="00AB59B4" w:rsidRDefault="00B43C27" w:rsidP="001547EE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«</w:t>
            </w:r>
            <w:r w:rsidR="001547EE">
              <w:rPr>
                <w:sz w:val="24"/>
                <w:szCs w:val="24"/>
              </w:rPr>
              <w:t>01</w:t>
            </w:r>
            <w:r w:rsidRPr="00AB59B4">
              <w:rPr>
                <w:sz w:val="24"/>
                <w:szCs w:val="24"/>
              </w:rPr>
              <w:t>»</w:t>
            </w:r>
            <w:r w:rsidR="001547EE">
              <w:rPr>
                <w:sz w:val="24"/>
                <w:szCs w:val="24"/>
              </w:rPr>
              <w:t xml:space="preserve"> июня </w:t>
            </w:r>
            <w:r w:rsidRPr="00AB59B4">
              <w:rPr>
                <w:sz w:val="24"/>
                <w:szCs w:val="24"/>
              </w:rPr>
              <w:t>202</w:t>
            </w:r>
            <w:r w:rsidR="001547EE">
              <w:rPr>
                <w:sz w:val="24"/>
                <w:szCs w:val="24"/>
              </w:rPr>
              <w:t>2</w:t>
            </w:r>
            <w:r w:rsidRPr="00AB59B4">
              <w:rPr>
                <w:sz w:val="24"/>
                <w:szCs w:val="24"/>
              </w:rPr>
              <w:t xml:space="preserve"> года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="009420C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B43C27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5238" w:type="dxa"/>
          </w:tcPr>
          <w:p w:rsidR="00B43C27" w:rsidRDefault="00B31B4C" w:rsidP="00D94C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 w:rsidRPr="00B31B4C"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Проект размещен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744FDA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ата завершения </w:t>
            </w:r>
            <w:r>
              <w:rPr>
                <w:b/>
                <w:bCs/>
                <w:sz w:val="24"/>
                <w:szCs w:val="24"/>
              </w:rPr>
              <w:t>публичного обсуждения проекта СТ РК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 </w:t>
            </w:r>
            <w:r w:rsidR="002B7E00"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2B7E00" w:rsidRPr="00B16F3D" w:rsidRDefault="00CA017E" w:rsidP="00D94C40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1547EE" w:rsidRDefault="001547EE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1547EE" w:rsidRDefault="001547EE" w:rsidP="001547EE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1547EE" w:rsidRPr="007A1A0C" w:rsidRDefault="001547EE" w:rsidP="001547EE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 w:rsidRPr="007A1A0C">
        <w:rPr>
          <w:b/>
          <w:sz w:val="24"/>
          <w:szCs w:val="24"/>
        </w:rPr>
        <w:t xml:space="preserve"> </w:t>
      </w:r>
      <w:r w:rsidRPr="007A1A0C">
        <w:rPr>
          <w:b/>
          <w:sz w:val="24"/>
          <w:szCs w:val="24"/>
        </w:rPr>
        <w:tab/>
        <w:t xml:space="preserve">                             </w:t>
      </w:r>
      <w:r>
        <w:rPr>
          <w:b/>
          <w:sz w:val="24"/>
          <w:szCs w:val="24"/>
        </w:rPr>
        <w:t xml:space="preserve">                            </w:t>
      </w:r>
      <w:r>
        <w:rPr>
          <w:b/>
          <w:sz w:val="24"/>
          <w:szCs w:val="24"/>
          <w:lang w:val="kk-KZ"/>
        </w:rPr>
        <w:t xml:space="preserve">  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kk-KZ"/>
        </w:rPr>
        <w:t>Н.Бажаева</w:t>
      </w:r>
      <w:r w:rsidRPr="007A1A0C">
        <w:rPr>
          <w:b/>
          <w:sz w:val="24"/>
          <w:szCs w:val="24"/>
        </w:rPr>
        <w:t xml:space="preserve">  </w:t>
      </w:r>
    </w:p>
    <w:p w:rsidR="001547EE" w:rsidRDefault="001547EE" w:rsidP="001547EE">
      <w:pPr>
        <w:spacing w:after="0" w:line="240" w:lineRule="auto"/>
        <w:ind w:left="540"/>
        <w:rPr>
          <w:sz w:val="24"/>
          <w:szCs w:val="24"/>
        </w:rPr>
      </w:pPr>
    </w:p>
    <w:p w:rsidR="001547EE" w:rsidRPr="004D7C67" w:rsidRDefault="001547EE" w:rsidP="001547EE">
      <w:pPr>
        <w:spacing w:after="0" w:line="240" w:lineRule="auto"/>
        <w:ind w:left="540"/>
        <w:rPr>
          <w:sz w:val="24"/>
          <w:szCs w:val="24"/>
        </w:rPr>
      </w:pPr>
    </w:p>
    <w:p w:rsidR="001547EE" w:rsidRPr="004D7C67" w:rsidRDefault="001547EE" w:rsidP="001547EE">
      <w:pPr>
        <w:spacing w:after="0" w:line="240" w:lineRule="auto"/>
        <w:ind w:left="540"/>
        <w:rPr>
          <w:sz w:val="24"/>
          <w:szCs w:val="24"/>
        </w:rPr>
      </w:pPr>
    </w:p>
    <w:p w:rsidR="001547EE" w:rsidRDefault="001547EE" w:rsidP="001547EE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2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1547EE" w:rsidRDefault="001547EE" w:rsidP="001547EE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7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64-93-95</w:t>
      </w:r>
    </w:p>
    <w:p w:rsidR="001547EE" w:rsidRDefault="00FF5A10" w:rsidP="001547EE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hyperlink r:id="rId8" w:history="1">
        <w:r w:rsidR="001547EE">
          <w:rPr>
            <w:rStyle w:val="a5"/>
            <w:i/>
            <w:sz w:val="18"/>
            <w:szCs w:val="18"/>
            <w:lang w:val="kk-KZ"/>
          </w:rPr>
          <w:t>m.mustafina@mdai.gov.kz</w:t>
        </w:r>
      </w:hyperlink>
      <w:r w:rsidR="001547EE">
        <w:rPr>
          <w:i/>
          <w:sz w:val="18"/>
          <w:szCs w:val="18"/>
          <w:lang w:val="kk-KZ"/>
        </w:rPr>
        <w:t xml:space="preserve"> </w:t>
      </w:r>
    </w:p>
    <w:p w:rsidR="001547EE" w:rsidRPr="002B7E00" w:rsidRDefault="001547EE" w:rsidP="001547EE">
      <w:pPr>
        <w:spacing w:after="0" w:line="240" w:lineRule="auto"/>
        <w:ind w:left="540"/>
      </w:pPr>
    </w:p>
    <w:p w:rsidR="002B7E00" w:rsidRPr="002B7E00" w:rsidRDefault="002B7E00" w:rsidP="00D94C40">
      <w:pPr>
        <w:spacing w:after="0" w:line="240" w:lineRule="auto"/>
        <w:ind w:left="992"/>
      </w:pPr>
    </w:p>
    <w:sectPr w:rsidR="002B7E00" w:rsidRPr="002B7E00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547EE"/>
    <w:rsid w:val="001978FD"/>
    <w:rsid w:val="001B07BF"/>
    <w:rsid w:val="001E3F59"/>
    <w:rsid w:val="002422B3"/>
    <w:rsid w:val="00274B8C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524293"/>
    <w:rsid w:val="00651659"/>
    <w:rsid w:val="006858A7"/>
    <w:rsid w:val="007135AA"/>
    <w:rsid w:val="00744FDA"/>
    <w:rsid w:val="007624A6"/>
    <w:rsid w:val="0076360B"/>
    <w:rsid w:val="00845AD9"/>
    <w:rsid w:val="0091755F"/>
    <w:rsid w:val="009420C9"/>
    <w:rsid w:val="00A4025C"/>
    <w:rsid w:val="00AB59B4"/>
    <w:rsid w:val="00B31B4C"/>
    <w:rsid w:val="00B43C27"/>
    <w:rsid w:val="00BE5C86"/>
    <w:rsid w:val="00C952F6"/>
    <w:rsid w:val="00CA017E"/>
    <w:rsid w:val="00CD3E81"/>
    <w:rsid w:val="00D94C40"/>
    <w:rsid w:val="00DC0F29"/>
    <w:rsid w:val="00E02364"/>
    <w:rsid w:val="00E92482"/>
    <w:rsid w:val="00F05532"/>
    <w:rsid w:val="00FF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Akhmetova.a</cp:lastModifiedBy>
  <cp:revision>4</cp:revision>
  <dcterms:created xsi:type="dcterms:W3CDTF">2021-12-03T04:42:00Z</dcterms:created>
  <dcterms:modified xsi:type="dcterms:W3CDTF">2022-06-07T09:01:00Z</dcterms:modified>
</cp:coreProperties>
</file>